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2AD" w:rsidRDefault="008B06F7" w:rsidP="008B02AD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95B93" w:rsidRPr="008B02AD">
        <w:rPr>
          <w:rFonts w:ascii="Times New Roman" w:hAnsi="Times New Roman" w:cs="Times New Roman"/>
          <w:sz w:val="28"/>
          <w:szCs w:val="24"/>
        </w:rPr>
        <w:t>Темы самообразования учителей МБОУ «СОШ № 57»</w:t>
      </w:r>
    </w:p>
    <w:p w:rsidR="00A95B93" w:rsidRPr="008B02AD" w:rsidRDefault="008B02AD" w:rsidP="008B02AD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2016</w:t>
      </w:r>
      <w:r w:rsidR="00A95B93" w:rsidRPr="008B02AD">
        <w:rPr>
          <w:rFonts w:ascii="Times New Roman" w:hAnsi="Times New Roman" w:cs="Times New Roman"/>
          <w:sz w:val="28"/>
          <w:szCs w:val="24"/>
        </w:rPr>
        <w:t xml:space="preserve"> -201</w:t>
      </w:r>
      <w:r>
        <w:rPr>
          <w:rFonts w:ascii="Times New Roman" w:hAnsi="Times New Roman" w:cs="Times New Roman"/>
          <w:sz w:val="28"/>
          <w:szCs w:val="24"/>
        </w:rPr>
        <w:t>7</w:t>
      </w:r>
      <w:r w:rsidR="00A95B93" w:rsidRPr="008B02AD">
        <w:rPr>
          <w:rFonts w:ascii="Times New Roman" w:hAnsi="Times New Roman" w:cs="Times New Roman"/>
          <w:sz w:val="28"/>
          <w:szCs w:val="24"/>
        </w:rPr>
        <w:t xml:space="preserve"> учебном году</w:t>
      </w:r>
    </w:p>
    <w:p w:rsidR="00A95B93" w:rsidRPr="008B02AD" w:rsidRDefault="00A95B93" w:rsidP="00A95B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728"/>
        <w:gridCol w:w="2894"/>
        <w:gridCol w:w="2514"/>
        <w:gridCol w:w="2169"/>
        <w:gridCol w:w="1902"/>
      </w:tblGrid>
      <w:tr w:rsidR="00A5112D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1C7" w:rsidRDefault="005221C7" w:rsidP="0052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95B93" w:rsidRPr="008B02AD" w:rsidRDefault="00A95B93" w:rsidP="0052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21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1C7" w:rsidRDefault="005221C7" w:rsidP="0052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A95B93" w:rsidRPr="008B02AD" w:rsidRDefault="00A95B93" w:rsidP="0052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B93" w:rsidRPr="008B02AD" w:rsidRDefault="00A95B93" w:rsidP="0052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B93" w:rsidRPr="008B02AD" w:rsidRDefault="00A95B93" w:rsidP="0052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Практический выход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B93" w:rsidRPr="008B02AD" w:rsidRDefault="00A95B93" w:rsidP="00522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Где и когда будет заслушиваться</w:t>
            </w:r>
          </w:p>
        </w:tc>
      </w:tr>
      <w:tr w:rsidR="00EA3370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8B02AD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140888" w:rsidP="00140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ИКТ в деятельности учителя начальных классов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Тестирование учащихся, профилактические беседы, лекции и   презентации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докладом, показ презентаций </w:t>
            </w:r>
            <w:r w:rsidR="008B02AD" w:rsidRPr="008B02AD">
              <w:rPr>
                <w:rFonts w:ascii="Times New Roman" w:hAnsi="Times New Roman" w:cs="Times New Roman"/>
                <w:sz w:val="24"/>
                <w:szCs w:val="24"/>
              </w:rPr>
              <w:t>на родительских</w:t>
            </w: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собраниях школы</w:t>
            </w:r>
          </w:p>
        </w:tc>
      </w:tr>
      <w:tr w:rsidR="00EA3370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8B02AD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Абузарова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Зайтуна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Интеграция предметов ка одно из средств активизации познавательной деятельности младших школьников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мероприятия, уроки, конкурсы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на заседании МО</w:t>
            </w: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70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8B02AD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Айдаева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Андиевна</w:t>
            </w:r>
            <w:proofErr w:type="spellEnd"/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3370" w:rsidRPr="008B02AD" w:rsidRDefault="00140888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творческой, познавательной деятельности учащихся во внеурочное время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A3370" w:rsidRPr="008B02AD" w:rsidRDefault="008B02AD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  <w:r w:rsidR="00EA3370"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мероприятия, викторины, исследовательская работа с учащимися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8B02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на заседании МО</w:t>
            </w: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70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8B02AD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Актемирова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Каимовна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Сотрудничество классного руководителя с родителями учеников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</w:tr>
      <w:tr w:rsidR="00EA3370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8B02AD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Асламбекова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Имани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Мохматовна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устного счета в 5-6 классах на уроках математики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уроки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70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8B02AD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Бахарчиева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Хизировна</w:t>
            </w:r>
            <w:proofErr w:type="spellEnd"/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Развитие мышления учащихся в процессе самостоятельной работы на уроках истории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Уроки,    </w:t>
            </w: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мероприятия, викторины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              на заседании МО</w:t>
            </w: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70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8B02AD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Бетельгереева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Информационно – коммуникационные технологии в начальной школе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мероприятия, уроки, конкурсы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A3370" w:rsidRPr="008B02AD" w:rsidRDefault="005169C4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</w:tc>
      </w:tr>
      <w:tr w:rsidR="00EA3370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8B02AD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Бисултанова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Таиса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информационно –коммуникационных технологий в </w:t>
            </w:r>
            <w:r w:rsidRPr="008B0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обучении английскому языку</w:t>
            </w: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Уроки, открытые уроки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</w:tc>
      </w:tr>
      <w:tr w:rsidR="00116994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994" w:rsidRPr="008B02AD" w:rsidRDefault="008B02AD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994" w:rsidRPr="008B02AD" w:rsidRDefault="00116994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Гадаев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02AD" w:rsidRPr="008B02AD">
              <w:rPr>
                <w:rFonts w:ascii="Times New Roman" w:hAnsi="Times New Roman" w:cs="Times New Roman"/>
                <w:sz w:val="24"/>
                <w:szCs w:val="24"/>
              </w:rPr>
              <w:t>Асгириевич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994" w:rsidRPr="008B02AD" w:rsidRDefault="005169C4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компетенций работы с текстом на уроках информатики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994" w:rsidRPr="008B02AD" w:rsidRDefault="005169C4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уроки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994" w:rsidRPr="008B02AD" w:rsidRDefault="005169C4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</w:tc>
      </w:tr>
      <w:tr w:rsidR="00EA3370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8B02AD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Гишларкаева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Мовсуровна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современных технологий в образовательный процесс на основе дифференциации обучения и индивидуального подхода на уроках математики. 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мероприятия, викторины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</w:tr>
      <w:tr w:rsidR="00EA3370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8B02AD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Гишларкаев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Салавди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3370" w:rsidRPr="008B02AD" w:rsidRDefault="00E93218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всесторонне развитой личности в учебно-воспитательном процессе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Уроки,   </w:t>
            </w: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мероприятия, спартакиады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              на заседании МО</w:t>
            </w: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70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8B02AD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Дадарова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2F4BDA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инновационных образовательных технологий преподавании математики в условиях реализации ФГОС</w:t>
            </w:r>
            <w:r w:rsidR="00EA3370"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уроки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</w:tr>
      <w:tr w:rsidR="00EA3370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8B02AD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Хамзат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Увайсович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93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218">
              <w:rPr>
                <w:rFonts w:ascii="Times New Roman" w:hAnsi="Times New Roman" w:cs="Times New Roman"/>
                <w:sz w:val="24"/>
                <w:szCs w:val="24"/>
              </w:rPr>
              <w:t>Системный подход к образовательному, воспитательному и оздоровительному потенциалу обучающихся на занятиях физической культуры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A3370" w:rsidRPr="008B02AD" w:rsidRDefault="005169C4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Уроки, </w:t>
            </w:r>
            <w:r w:rsidR="00EA3370" w:rsidRPr="008B02AD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мероприятия, соревнования, спартакиады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              на заседании МО</w:t>
            </w: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370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8B02AD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Джамбулатова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Яхита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93218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</w:t>
            </w:r>
            <w:r w:rsidR="00590F11">
              <w:rPr>
                <w:rFonts w:ascii="Times New Roman" w:hAnsi="Times New Roman" w:cs="Times New Roman"/>
                <w:sz w:val="24"/>
                <w:szCs w:val="24"/>
              </w:rPr>
              <w:t>и в образовательной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ФГОС НОО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</w:tr>
      <w:tr w:rsidR="00EA3370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8B02AD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Джомалаева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Хадишат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Исоновна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Нетрадиционные формы обучения на уроках биологии 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мероприятия, викторины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370" w:rsidRPr="008B02AD" w:rsidRDefault="00EA3370" w:rsidP="00EA3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Джимуханова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 – ориентированный подход в обучении математики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мероприятия, викторины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Дудаев Ахмед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Айлиевич</w:t>
            </w:r>
            <w:proofErr w:type="spellEnd"/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подготовленности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Уроки,    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мероприятия, соревнования, спартакиады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              на заседании МО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Зайпулаева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Данелсолтовна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образовательного процесса в рамках реализации ФГОС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уроки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Зубайраева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Роза Магометовна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Формирование каллиграфического навыка у младших школьников в период обучения грамоте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Уроки, 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Амина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условий для создания эмоционального психологического комфорта на уроках русского языка и литературы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Уроки, 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Идрисова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Яха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Арбиевна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Обучение первоклассников каллиграфическому письму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Изнауров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Яраги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Якубович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 у учащихся на уроках обществознания и истории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Каимова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активности учащихся, через систему развивающих уроков, с использованием ИКТ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Кондухова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Развитие орфографической зоркости на уроках русского языка в начальной школе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Лорснукаева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речевой компетентности учащихся на уроках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Магаева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Саламовна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компьютерных технологий на уроке математики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Мазаев Салам Борисович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технологии на уроке ОБЖ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Макаева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Барет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Бек-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Хановна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Применение инновационных образовательных технологий в преподавании русского языка и литературы в условиях перехода на ФГОС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на заседании МО; Неделя открытых уроков русского языка и литературы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Яха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Висаитовна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методы и организационные формы обучения английского языка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уроки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Мантуева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Абухамидовна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и роль предмета «иностранный язык» формирование современных ценностных ориентаций на начальной ступени обучения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Миктаева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приемами самостоятельной и познавательной деятельности учащихся на уроках истории и обществознания 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Уроки,    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мероприятия, викторины, исследовательская работа с учащимися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              на заседании МО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Мусаева Амина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математики в начальных классах 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уроки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Мустаева Залпа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Сахидовна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 на уроках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Уроки, 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Насирхаева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Тумиша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Повышение орфографической зоркости учащихся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на заседании МО;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Неделя открытых уроков русского языка и литературы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Расуева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Фатима Германовна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Системам формирования первоначальных понятий на уроках химии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Лукмановна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Развитие орфографической зоркости учащихся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на заседании МО;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Неделя открытых уроков русского языка и литературы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Сапралиев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Саид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Урус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Ханович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системно –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на уроках физики 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уроки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Сатуева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«Использование инновационных технологий при обучении русскому языку и литературе»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Уроки, открытое общешкольное мероприятие, исследовательская деятельность учащихся      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на заседании МО;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Неделя открытых уроков русского языка и литературы, НОУ учащихся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Сетиханова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proofErr w:type="gram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орфографической зоркости на уроках чеченского языка и литературы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мероприятия, уроки, конкурсы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              на заседании МО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B5" w:rsidRPr="008B02AD" w:rsidTr="00963320">
        <w:trPr>
          <w:trHeight w:val="1509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Яха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Практическая направленность при обучении английскому языку, как средство повышения качества образования в обучении иностранному языку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</w:tc>
      </w:tr>
      <w:tr w:rsidR="000B0FB5" w:rsidRPr="008B02AD" w:rsidTr="00963320">
        <w:trPr>
          <w:trHeight w:val="1509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Сулаев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Ахъядович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Проектный метод обучения предмету 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Умханова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Берсаевна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 ФГОС для преподавания уроков географии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мероприятия, викторины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Имани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Сайд-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Салаховна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новых образовательных технологий 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мероприятия, викторины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Хадаева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Марет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самооценки младшего школьника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технологий на уроках географии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мероприятия, викторины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              на заседании МО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Рамнат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активных методов обучения на уроках чеченского языка и литературы как средство формирования лингвистической компетенции учащихся 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мероприятия, уроки, конкурсы чтецов, школьные спектакли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              на заседании МО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Ханзиева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Элина Руслановна 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учащихся в начальной школе 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мероприятия, уроки, конкурсы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Хациева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Абуязитовна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Развитие орфографической зоркости младших школьников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Чагаева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Петмат</w:t>
            </w:r>
            <w:proofErr w:type="spellEnd"/>
            <w:proofErr w:type="gram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Микаиловна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1аморехь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д1алоцу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меттиг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цуьнан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чулацам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сценариев к произведениям, открытые мероприятия, </w:t>
            </w:r>
            <w:r w:rsidRPr="008B0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уроки, конкурсы чтецов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               на заседании МО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Чагаева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Рита Руслановна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Духовно – нравственное развитие ключевых компетенций младших школьников в условиях введения ФГОС второго поколения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Чагаева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ИКТ на уроках русского языка и литературы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FB5" w:rsidRPr="008B02AD" w:rsidTr="00963320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 xml:space="preserve">Чапаева Элита </w:t>
            </w:r>
            <w:proofErr w:type="spellStart"/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Абдурахимовна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русского языка на уроках в школе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Уроки, открытые мероприятия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2AD">
              <w:rPr>
                <w:rFonts w:ascii="Times New Roman" w:hAnsi="Times New Roman" w:cs="Times New Roman"/>
                <w:sz w:val="24"/>
                <w:szCs w:val="24"/>
              </w:rPr>
              <w:t>Доклад на заседании МО</w:t>
            </w: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FB5" w:rsidRPr="008B02AD" w:rsidRDefault="000B0FB5" w:rsidP="000B0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B93" w:rsidRPr="008B02AD" w:rsidRDefault="00A95B93" w:rsidP="00A95B93">
      <w:pPr>
        <w:rPr>
          <w:rFonts w:ascii="Times New Roman" w:hAnsi="Times New Roman" w:cs="Times New Roman"/>
          <w:sz w:val="24"/>
          <w:szCs w:val="24"/>
        </w:rPr>
      </w:pPr>
    </w:p>
    <w:p w:rsidR="00A95B93" w:rsidRPr="008B02AD" w:rsidRDefault="00A95B93" w:rsidP="00A95B93">
      <w:pPr>
        <w:rPr>
          <w:rFonts w:ascii="Times New Roman" w:hAnsi="Times New Roman" w:cs="Times New Roman"/>
          <w:sz w:val="24"/>
          <w:szCs w:val="24"/>
        </w:rPr>
      </w:pPr>
    </w:p>
    <w:p w:rsidR="005221C7" w:rsidRDefault="005221C7" w:rsidP="00522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21C7" w:rsidRDefault="005221C7" w:rsidP="00522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21C7" w:rsidRDefault="005221C7" w:rsidP="00522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21C7" w:rsidRDefault="005221C7" w:rsidP="00522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21C7" w:rsidRDefault="005221C7" w:rsidP="00522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21C7" w:rsidRDefault="005221C7" w:rsidP="00522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21C7" w:rsidRDefault="005221C7" w:rsidP="00522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BB3" w:rsidRDefault="006C5BB3" w:rsidP="000B0FB5">
      <w:pPr>
        <w:rPr>
          <w:rFonts w:ascii="Times New Roman" w:hAnsi="Times New Roman" w:cs="Times New Roman"/>
          <w:sz w:val="24"/>
          <w:szCs w:val="24"/>
        </w:rPr>
      </w:pPr>
    </w:p>
    <w:p w:rsidR="006C5BB3" w:rsidRDefault="006C5BB3" w:rsidP="00522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BB3" w:rsidRDefault="006C5BB3" w:rsidP="00522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BB3" w:rsidRDefault="006C5BB3" w:rsidP="00522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BB3" w:rsidRDefault="006C5BB3" w:rsidP="003F1C7A">
      <w:pPr>
        <w:rPr>
          <w:rFonts w:ascii="Times New Roman" w:hAnsi="Times New Roman" w:cs="Times New Roman"/>
          <w:sz w:val="24"/>
          <w:szCs w:val="24"/>
        </w:rPr>
      </w:pPr>
    </w:p>
    <w:p w:rsidR="006C5BB3" w:rsidRDefault="006C5BB3" w:rsidP="005221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BB3" w:rsidRDefault="006C5BB3" w:rsidP="005221C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F1C7A" w:rsidRDefault="003F1C7A" w:rsidP="005221C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F1C7A" w:rsidRDefault="003F1C7A" w:rsidP="005221C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C5BB3" w:rsidRPr="003F1C7A" w:rsidRDefault="003F1C7A" w:rsidP="003F1C7A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F1C7A">
        <w:rPr>
          <w:rFonts w:ascii="Times New Roman" w:hAnsi="Times New Roman" w:cs="Times New Roman"/>
          <w:b/>
          <w:sz w:val="40"/>
          <w:szCs w:val="24"/>
        </w:rPr>
        <w:t>Темы</w:t>
      </w:r>
    </w:p>
    <w:p w:rsidR="003F1C7A" w:rsidRPr="003F1C7A" w:rsidRDefault="003F1C7A" w:rsidP="003F1C7A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F1C7A">
        <w:rPr>
          <w:rFonts w:ascii="Times New Roman" w:hAnsi="Times New Roman" w:cs="Times New Roman"/>
          <w:b/>
          <w:sz w:val="40"/>
          <w:szCs w:val="24"/>
        </w:rPr>
        <w:t>самообразования учителей</w:t>
      </w:r>
    </w:p>
    <w:p w:rsidR="006C5BB3" w:rsidRPr="006C5BB3" w:rsidRDefault="006C5BB3" w:rsidP="003F1C7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C5BB3">
        <w:rPr>
          <w:rFonts w:ascii="Times New Roman" w:hAnsi="Times New Roman" w:cs="Times New Roman"/>
          <w:b/>
          <w:sz w:val="32"/>
          <w:szCs w:val="24"/>
        </w:rPr>
        <w:t>МБОУ</w:t>
      </w:r>
      <w:bookmarkStart w:id="0" w:name="_GoBack"/>
      <w:bookmarkEnd w:id="0"/>
      <w:r w:rsidRPr="006C5BB3">
        <w:rPr>
          <w:rFonts w:ascii="Times New Roman" w:hAnsi="Times New Roman" w:cs="Times New Roman"/>
          <w:b/>
          <w:sz w:val="32"/>
          <w:szCs w:val="24"/>
        </w:rPr>
        <w:t xml:space="preserve"> «СОШ № 57»</w:t>
      </w:r>
    </w:p>
    <w:sectPr w:rsidR="006C5BB3" w:rsidRPr="006C5BB3" w:rsidSect="006C5BB3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92"/>
    <w:rsid w:val="000B0FB5"/>
    <w:rsid w:val="000C5B28"/>
    <w:rsid w:val="000E5F56"/>
    <w:rsid w:val="00116994"/>
    <w:rsid w:val="00140888"/>
    <w:rsid w:val="002F4BDA"/>
    <w:rsid w:val="003A023C"/>
    <w:rsid w:val="003F1C7A"/>
    <w:rsid w:val="00467324"/>
    <w:rsid w:val="005169C4"/>
    <w:rsid w:val="005221C7"/>
    <w:rsid w:val="00590F11"/>
    <w:rsid w:val="005D7F59"/>
    <w:rsid w:val="00623192"/>
    <w:rsid w:val="006776E8"/>
    <w:rsid w:val="006C5BB3"/>
    <w:rsid w:val="00702165"/>
    <w:rsid w:val="008B02AD"/>
    <w:rsid w:val="008B06F7"/>
    <w:rsid w:val="00927E89"/>
    <w:rsid w:val="00963320"/>
    <w:rsid w:val="009B7E90"/>
    <w:rsid w:val="00A5112D"/>
    <w:rsid w:val="00A94302"/>
    <w:rsid w:val="00A95B93"/>
    <w:rsid w:val="00B4724B"/>
    <w:rsid w:val="00D44A98"/>
    <w:rsid w:val="00E0772D"/>
    <w:rsid w:val="00E07916"/>
    <w:rsid w:val="00E93218"/>
    <w:rsid w:val="00EA3370"/>
    <w:rsid w:val="00F8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4F692-0CA9-43D6-83B8-F4CE2696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B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B9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B02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1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79580-365B-4461-98ED-B5DFA9299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Hadidja</dc:creator>
  <cp:keywords/>
  <dc:description/>
  <cp:lastModifiedBy>Hadidja</cp:lastModifiedBy>
  <cp:revision>16</cp:revision>
  <cp:lastPrinted>2016-11-03T11:53:00Z</cp:lastPrinted>
  <dcterms:created xsi:type="dcterms:W3CDTF">2016-09-10T10:35:00Z</dcterms:created>
  <dcterms:modified xsi:type="dcterms:W3CDTF">2016-11-03T11:55:00Z</dcterms:modified>
</cp:coreProperties>
</file>